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1910AC" w:rsidRPr="00792A9C" w:rsidRDefault="001910AC" w:rsidP="001910AC">
      <w:pPr>
        <w:widowControl w:val="0"/>
        <w:jc w:val="both"/>
        <w:rPr>
          <w:b/>
          <w:sz w:val="24"/>
          <w:szCs w:val="24"/>
        </w:rPr>
      </w:pPr>
      <w:r w:rsidRPr="00792A9C">
        <w:rPr>
          <w:b/>
          <w:sz w:val="24"/>
          <w:szCs w:val="24"/>
        </w:rPr>
        <w:t>Specificare, nell’ipotesi di servizio a rapporto di lavoro a tempo indeterminato presso Aziende del S.S.N.:</w:t>
      </w:r>
    </w:p>
    <w:p w:rsidR="001910AC" w:rsidRPr="00792A9C" w:rsidRDefault="001910AC" w:rsidP="001910AC">
      <w:pPr>
        <w:widowControl w:val="0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792A9C">
        <w:rPr>
          <w:sz w:val="24"/>
          <w:szCs w:val="24"/>
        </w:rPr>
        <w:t>che per i succitati servizi non ricorrono le condizioni di cui all’art. 46 del D.P.R. n. 76171979;</w:t>
      </w:r>
    </w:p>
    <w:p w:rsidR="001910AC" w:rsidRPr="00792A9C" w:rsidRDefault="001910AC" w:rsidP="001910AC">
      <w:pPr>
        <w:widowControl w:val="0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792A9C">
        <w:rPr>
          <w:sz w:val="24"/>
          <w:szCs w:val="24"/>
        </w:rPr>
        <w:t>che per i succitati servizi ricorrono le condizioni di cui all’art.46 del D.P.R. 761/1979 e che la misura della riduzione è pari a _______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lastRenderedPageBreak/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6ACD"/>
    <w:multiLevelType w:val="hybridMultilevel"/>
    <w:tmpl w:val="F7562828"/>
    <w:lvl w:ilvl="0" w:tplc="FCE0A502">
      <w:start w:val="1"/>
      <w:numFmt w:val="bullet"/>
      <w:lvlText w:val="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06327"/>
    <w:rsid w:val="000424AF"/>
    <w:rsid w:val="000D538E"/>
    <w:rsid w:val="0012780E"/>
    <w:rsid w:val="0013597E"/>
    <w:rsid w:val="00151AA7"/>
    <w:rsid w:val="001910AC"/>
    <w:rsid w:val="0021339E"/>
    <w:rsid w:val="00235A62"/>
    <w:rsid w:val="002F22A1"/>
    <w:rsid w:val="0032096C"/>
    <w:rsid w:val="00335098"/>
    <w:rsid w:val="0034534A"/>
    <w:rsid w:val="00372C06"/>
    <w:rsid w:val="00403BDE"/>
    <w:rsid w:val="00412D81"/>
    <w:rsid w:val="00424A33"/>
    <w:rsid w:val="00434AE9"/>
    <w:rsid w:val="00486883"/>
    <w:rsid w:val="004A69E3"/>
    <w:rsid w:val="004A734F"/>
    <w:rsid w:val="004B4F1F"/>
    <w:rsid w:val="004B774D"/>
    <w:rsid w:val="00510E34"/>
    <w:rsid w:val="00547332"/>
    <w:rsid w:val="005545B8"/>
    <w:rsid w:val="00557E4A"/>
    <w:rsid w:val="00566A93"/>
    <w:rsid w:val="00597590"/>
    <w:rsid w:val="00680FDB"/>
    <w:rsid w:val="00750AC6"/>
    <w:rsid w:val="00757739"/>
    <w:rsid w:val="0076698F"/>
    <w:rsid w:val="00803321"/>
    <w:rsid w:val="0080357A"/>
    <w:rsid w:val="00810AF6"/>
    <w:rsid w:val="008A2535"/>
    <w:rsid w:val="0096378A"/>
    <w:rsid w:val="0096655E"/>
    <w:rsid w:val="0097492B"/>
    <w:rsid w:val="009C4D4E"/>
    <w:rsid w:val="009F2419"/>
    <w:rsid w:val="009F7B2E"/>
    <w:rsid w:val="00A160C2"/>
    <w:rsid w:val="00A3617F"/>
    <w:rsid w:val="00A813B0"/>
    <w:rsid w:val="00A92D8B"/>
    <w:rsid w:val="00B01585"/>
    <w:rsid w:val="00BA44FD"/>
    <w:rsid w:val="00BD2DA2"/>
    <w:rsid w:val="00C46888"/>
    <w:rsid w:val="00CE1756"/>
    <w:rsid w:val="00D2524C"/>
    <w:rsid w:val="00D44B97"/>
    <w:rsid w:val="00D61A61"/>
    <w:rsid w:val="00D87D30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Asl2 Savonese</cp:lastModifiedBy>
  <cp:revision>2</cp:revision>
  <cp:lastPrinted>2018-06-11T14:26:00Z</cp:lastPrinted>
  <dcterms:created xsi:type="dcterms:W3CDTF">2019-05-28T08:49:00Z</dcterms:created>
  <dcterms:modified xsi:type="dcterms:W3CDTF">2019-05-28T08:49:00Z</dcterms:modified>
</cp:coreProperties>
</file>